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D4" w:rsidRDefault="000653D4" w:rsidP="000653D4">
      <w:pPr>
        <w:jc w:val="center"/>
        <w:rPr>
          <w:rFonts w:ascii="Sylfaen" w:hAnsi="Sylfaen"/>
          <w:b/>
          <w:smallCaps/>
          <w:noProof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noProof/>
          <w:color w:val="000000"/>
          <w:position w:val="-1"/>
          <w:sz w:val="16"/>
          <w:szCs w:val="1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-1285875</wp:posOffset>
            </wp:positionV>
            <wp:extent cx="838200" cy="847725"/>
            <wp:effectExtent l="0" t="0" r="0" b="9525"/>
            <wp:wrapSquare wrapText="bothSides"/>
            <wp:docPr id="1" name="Picture 1" descr="AM-Commerce-Vertical-Two Color-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-Commerce-Vertical-Two Color-Digi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71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1190625</wp:posOffset>
                </wp:positionH>
                <wp:positionV relativeFrom="margin">
                  <wp:posOffset>-1285875</wp:posOffset>
                </wp:positionV>
                <wp:extent cx="3378200" cy="1297305"/>
                <wp:effectExtent l="0" t="0" r="0" b="0"/>
                <wp:wrapTight wrapText="bothSides">
                  <wp:wrapPolygon edited="0">
                    <wp:start x="0" y="0"/>
                    <wp:lineTo x="0" y="21256"/>
                    <wp:lineTo x="21438" y="21256"/>
                    <wp:lineTo x="21438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DEE" w:rsidRPr="000653D4" w:rsidRDefault="00C32DEE" w:rsidP="00C32DEE">
                            <w:pPr>
                              <w:jc w:val="center"/>
                              <w:rPr>
                                <w:b/>
                                <w:smallCaps/>
                                <w:noProof/>
                                <w:sz w:val="24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653D4">
                              <w:rPr>
                                <w:b/>
                                <w:smallCaps/>
                                <w:noProof/>
                                <w:sz w:val="24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Request for Financial aid Reinstatement</w:t>
                            </w:r>
                          </w:p>
                          <w:p w:rsidR="00C32DEE" w:rsidRPr="000653D4" w:rsidRDefault="00C32DEE" w:rsidP="00C32DEE">
                            <w:pPr>
                              <w:jc w:val="center"/>
                              <w:rPr>
                                <w:smallCaps/>
                                <w:sz w:val="16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653D4">
                              <w:rPr>
                                <w:smallCaps/>
                                <w:noProof/>
                                <w:sz w:val="16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Due to making satisfactory acadmic progress (SAP)</w:t>
                            </w:r>
                          </w:p>
                          <w:p w:rsidR="00C32DEE" w:rsidRPr="00C32DEE" w:rsidRDefault="00C32DEE" w:rsidP="00C32DEE">
                            <w:pPr>
                              <w:tabs>
                                <w:tab w:val="left" w:pos="8640"/>
                              </w:tabs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C32DEE">
                              <w:rPr>
                                <w:sz w:val="22"/>
                                <w:szCs w:val="24"/>
                              </w:rPr>
                              <w:t>Office of Financial Aid and Scholarships</w:t>
                            </w:r>
                          </w:p>
                          <w:p w:rsidR="00C32DEE" w:rsidRDefault="00C32DEE" w:rsidP="00C32DEE">
                            <w:pPr>
                              <w:pBdr>
                                <w:bottom w:val="single" w:sz="24" w:space="1" w:color="auto"/>
                              </w:pBdr>
                              <w:tabs>
                                <w:tab w:val="left" w:pos="8640"/>
                              </w:tabs>
                              <w:jc w:val="center"/>
                              <w:rPr>
                                <w:szCs w:val="22"/>
                              </w:rPr>
                            </w:pPr>
                            <w:r w:rsidRPr="00C32DEE">
                              <w:rPr>
                                <w:szCs w:val="22"/>
                              </w:rPr>
                              <w:t>P.O. Box 3011 Commerce, Texas 75429-3011</w:t>
                            </w:r>
                          </w:p>
                          <w:p w:rsidR="000653D4" w:rsidRDefault="000653D4" w:rsidP="00C32DEE">
                            <w:pPr>
                              <w:pBdr>
                                <w:bottom w:val="single" w:sz="24" w:space="1" w:color="auto"/>
                              </w:pBdr>
                              <w:tabs>
                                <w:tab w:val="left" w:pos="8640"/>
                              </w:tabs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Phone: 903.886.5096 Fax: 903.886.5098</w:t>
                            </w:r>
                          </w:p>
                          <w:p w:rsidR="000653D4" w:rsidRPr="00C32DEE" w:rsidRDefault="000653D4" w:rsidP="00C32DEE">
                            <w:pPr>
                              <w:pBdr>
                                <w:bottom w:val="single" w:sz="24" w:space="1" w:color="auto"/>
                              </w:pBdr>
                              <w:tabs>
                                <w:tab w:val="left" w:pos="8640"/>
                              </w:tabs>
                              <w:jc w:val="center"/>
                              <w:rPr>
                                <w:szCs w:val="22"/>
                              </w:rPr>
                            </w:pPr>
                            <w:hyperlink r:id="rId9" w:history="1">
                              <w:r w:rsidRPr="00435D7D">
                                <w:rPr>
                                  <w:rStyle w:val="Hyperlink"/>
                                  <w:szCs w:val="22"/>
                                </w:rPr>
                                <w:t>FAO.Appeals@tamuc.edu</w:t>
                              </w:r>
                            </w:hyperlink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:rsidR="00C32DEE" w:rsidRDefault="00C32DE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75pt;margin-top:-101.25pt;width:266pt;height:102.1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" stroked="f">
                <v:textbox style="mso-fit-shape-to-text:t">
                  <w:txbxContent>
                    <w:p w:rsidR="00C32DEE" w:rsidRPr="000653D4" w:rsidRDefault="00C32DEE" w:rsidP="00C32DEE">
                      <w:pPr>
                        <w:jc w:val="center"/>
                        <w:rPr>
                          <w:b/>
                          <w:smallCaps/>
                          <w:noProof/>
                          <w:sz w:val="24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653D4">
                        <w:rPr>
                          <w:b/>
                          <w:smallCaps/>
                          <w:noProof/>
                          <w:sz w:val="24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Request for Financial aid Reinstatement</w:t>
                      </w:r>
                    </w:p>
                    <w:p w:rsidR="00C32DEE" w:rsidRPr="000653D4" w:rsidRDefault="00C32DEE" w:rsidP="00C32DEE">
                      <w:pPr>
                        <w:jc w:val="center"/>
                        <w:rPr>
                          <w:smallCaps/>
                          <w:sz w:val="16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653D4">
                        <w:rPr>
                          <w:smallCaps/>
                          <w:noProof/>
                          <w:sz w:val="16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Due to making satisfactory acadmic progress (SAP)</w:t>
                      </w:r>
                    </w:p>
                    <w:p w:rsidR="00C32DEE" w:rsidRPr="00C32DEE" w:rsidRDefault="00C32DEE" w:rsidP="00C32DEE">
                      <w:pPr>
                        <w:tabs>
                          <w:tab w:val="left" w:pos="8640"/>
                        </w:tabs>
                        <w:jc w:val="center"/>
                        <w:rPr>
                          <w:sz w:val="22"/>
                          <w:szCs w:val="24"/>
                        </w:rPr>
                      </w:pPr>
                      <w:r w:rsidRPr="00C32DEE">
                        <w:rPr>
                          <w:sz w:val="22"/>
                          <w:szCs w:val="24"/>
                        </w:rPr>
                        <w:t>Office of Financial Aid and Scholarships</w:t>
                      </w:r>
                    </w:p>
                    <w:p w:rsidR="00C32DEE" w:rsidRDefault="00C32DEE" w:rsidP="00C32DEE">
                      <w:pPr>
                        <w:pBdr>
                          <w:bottom w:val="single" w:sz="24" w:space="1" w:color="auto"/>
                        </w:pBdr>
                        <w:tabs>
                          <w:tab w:val="left" w:pos="8640"/>
                        </w:tabs>
                        <w:jc w:val="center"/>
                        <w:rPr>
                          <w:szCs w:val="22"/>
                        </w:rPr>
                      </w:pPr>
                      <w:r w:rsidRPr="00C32DEE">
                        <w:rPr>
                          <w:szCs w:val="22"/>
                        </w:rPr>
                        <w:t>P.O. Box 3011 Commerce, Texas 75429-3011</w:t>
                      </w:r>
                    </w:p>
                    <w:p w:rsidR="000653D4" w:rsidRDefault="000653D4" w:rsidP="00C32DEE">
                      <w:pPr>
                        <w:pBdr>
                          <w:bottom w:val="single" w:sz="24" w:space="1" w:color="auto"/>
                        </w:pBdr>
                        <w:tabs>
                          <w:tab w:val="left" w:pos="8640"/>
                        </w:tabs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Phone: 903.886.5096 Fax: 903.886.5098</w:t>
                      </w:r>
                    </w:p>
                    <w:p w:rsidR="000653D4" w:rsidRPr="00C32DEE" w:rsidRDefault="000653D4" w:rsidP="00C32DEE">
                      <w:pPr>
                        <w:pBdr>
                          <w:bottom w:val="single" w:sz="24" w:space="1" w:color="auto"/>
                        </w:pBdr>
                        <w:tabs>
                          <w:tab w:val="left" w:pos="8640"/>
                        </w:tabs>
                        <w:jc w:val="center"/>
                        <w:rPr>
                          <w:szCs w:val="22"/>
                        </w:rPr>
                      </w:pPr>
                      <w:hyperlink r:id="rId10" w:history="1">
                        <w:r w:rsidRPr="00435D7D">
                          <w:rPr>
                            <w:rStyle w:val="Hyperlink"/>
                            <w:szCs w:val="22"/>
                          </w:rPr>
                          <w:t>FAO.Appeals@tamuc.edu</w:t>
                        </w:r>
                      </w:hyperlink>
                      <w:r>
                        <w:rPr>
                          <w:szCs w:val="22"/>
                        </w:rPr>
                        <w:t xml:space="preserve"> </w:t>
                      </w:r>
                    </w:p>
                    <w:p w:rsidR="00C32DEE" w:rsidRDefault="00C32DEE"/>
                  </w:txbxContent>
                </v:textbox>
                <w10:wrap type="tight" anchorx="margin" anchory="margin"/>
              </v:shape>
            </w:pict>
          </mc:Fallback>
        </mc:AlternateContent>
      </w:r>
      <w:r w:rsidR="00B3003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-1171575</wp:posOffset>
                </wp:positionV>
                <wp:extent cx="1276350" cy="37147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2DEE" w:rsidRPr="00C32DEE" w:rsidRDefault="00C32DEE" w:rsidP="00C32DEE">
                            <w:pPr>
                              <w:jc w:val="center"/>
                              <w:rPr>
                                <w:szCs w:val="16"/>
                                <w:u w:val="single"/>
                              </w:rPr>
                            </w:pPr>
                            <w:r w:rsidRPr="00C32DEE">
                              <w:rPr>
                                <w:szCs w:val="16"/>
                                <w:u w:val="single"/>
                              </w:rPr>
                              <w:t>Office Use Only</w:t>
                            </w:r>
                          </w:p>
                          <w:p w:rsidR="00C32DEE" w:rsidRPr="00C32DEE" w:rsidRDefault="00C32DEE" w:rsidP="00C32DEE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 w:rsidRPr="00C32DEE">
                              <w:rPr>
                                <w:szCs w:val="16"/>
                              </w:rPr>
                              <w:t>REINFA</w:t>
                            </w:r>
                          </w:p>
                          <w:p w:rsidR="00C32DEE" w:rsidRPr="00660160" w:rsidRDefault="00C32DEE" w:rsidP="00C32DE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32DEE" w:rsidRDefault="00C32DEE" w:rsidP="00C32D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0.25pt;margin-top:-92.25pt;width:100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" strokeweight="0">
                <v:shadow color="#868686"/>
                <v:textbox>
                  <w:txbxContent>
                    <w:p w:rsidR="00C32DEE" w:rsidRPr="00C32DEE" w:rsidRDefault="00C32DEE" w:rsidP="00C32DEE">
                      <w:pPr>
                        <w:jc w:val="center"/>
                        <w:rPr>
                          <w:szCs w:val="16"/>
                          <w:u w:val="single"/>
                        </w:rPr>
                      </w:pPr>
                      <w:r w:rsidRPr="00C32DEE">
                        <w:rPr>
                          <w:szCs w:val="16"/>
                          <w:u w:val="single"/>
                        </w:rPr>
                        <w:t>Office Use Only</w:t>
                      </w:r>
                    </w:p>
                    <w:p w:rsidR="00C32DEE" w:rsidRPr="00C32DEE" w:rsidRDefault="00C32DEE" w:rsidP="00C32DEE">
                      <w:pPr>
                        <w:jc w:val="center"/>
                        <w:rPr>
                          <w:szCs w:val="16"/>
                        </w:rPr>
                      </w:pPr>
                      <w:r w:rsidRPr="00C32DEE">
                        <w:rPr>
                          <w:szCs w:val="16"/>
                        </w:rPr>
                        <w:t>REINFA</w:t>
                      </w:r>
                    </w:p>
                    <w:p w:rsidR="00C32DEE" w:rsidRPr="00660160" w:rsidRDefault="00C32DEE" w:rsidP="00C32DE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32DEE" w:rsidRDefault="00C32DEE" w:rsidP="00C32DEE"/>
                  </w:txbxContent>
                </v:textbox>
              </v:shape>
            </w:pict>
          </mc:Fallback>
        </mc:AlternateContent>
      </w:r>
    </w:p>
    <w:p w:rsidR="00BC2F30" w:rsidRPr="000653D4" w:rsidRDefault="00BC2F30" w:rsidP="000653D4">
      <w:pPr>
        <w:jc w:val="center"/>
        <w:rPr>
          <w:rFonts w:ascii="Sylfaen" w:hAnsi="Sylfaen"/>
          <w:b/>
          <w:smallCaps/>
          <w:noProof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6278">
        <w:rPr>
          <w:b/>
        </w:rPr>
        <w:t>NAME: __________________________</w:t>
      </w:r>
      <w:r w:rsidR="00C32DEE">
        <w:rPr>
          <w:b/>
        </w:rPr>
        <w:t xml:space="preserve">__________   </w:t>
      </w:r>
      <w:r w:rsidRPr="00C56278">
        <w:rPr>
          <w:b/>
        </w:rPr>
        <w:t>CAMPUS WIDE ID (CWID):_____________</w:t>
      </w:r>
      <w:r w:rsidR="00C32DEE">
        <w:rPr>
          <w:b/>
        </w:rPr>
        <w:t>___</w:t>
      </w:r>
    </w:p>
    <w:p w:rsidR="00BC2F30" w:rsidRPr="00904AC8" w:rsidRDefault="00BC2F30" w:rsidP="00BC2F30">
      <w:pPr>
        <w:tabs>
          <w:tab w:val="left" w:pos="900"/>
          <w:tab w:val="left" w:pos="5940"/>
        </w:tabs>
        <w:ind w:left="540"/>
        <w:rPr>
          <w:b/>
          <w:sz w:val="22"/>
          <w:szCs w:val="22"/>
        </w:rPr>
      </w:pPr>
    </w:p>
    <w:p w:rsidR="00BC2F30" w:rsidRPr="00904AC8" w:rsidRDefault="00BC2F30" w:rsidP="00BC2F30">
      <w:pPr>
        <w:numPr>
          <w:ilvl w:val="0"/>
          <w:numId w:val="2"/>
        </w:numPr>
        <w:tabs>
          <w:tab w:val="left" w:pos="540"/>
          <w:tab w:val="left" w:pos="5940"/>
        </w:tabs>
        <w:ind w:hanging="1080"/>
        <w:rPr>
          <w:b/>
          <w:sz w:val="22"/>
          <w:szCs w:val="22"/>
        </w:rPr>
      </w:pPr>
      <w:r w:rsidRPr="00904AC8">
        <w:rPr>
          <w:b/>
          <w:sz w:val="22"/>
          <w:szCs w:val="22"/>
        </w:rPr>
        <w:t>ACADEMIC INFORMATION:</w:t>
      </w:r>
    </w:p>
    <w:p w:rsidR="00BC2F30" w:rsidRPr="00904AC8" w:rsidRDefault="00BC2F30" w:rsidP="00BC2F30">
      <w:pPr>
        <w:tabs>
          <w:tab w:val="left" w:pos="540"/>
          <w:tab w:val="left" w:pos="5940"/>
        </w:tabs>
        <w:rPr>
          <w:b/>
          <w:sz w:val="22"/>
          <w:szCs w:val="22"/>
        </w:rPr>
      </w:pPr>
    </w:p>
    <w:p w:rsidR="00BC2F30" w:rsidRPr="00904AC8" w:rsidRDefault="00BC2F30" w:rsidP="00BC2F30">
      <w:pPr>
        <w:tabs>
          <w:tab w:val="left" w:pos="540"/>
          <w:tab w:val="left" w:pos="1800"/>
          <w:tab w:val="left" w:pos="5940"/>
        </w:tabs>
        <w:rPr>
          <w:sz w:val="22"/>
          <w:szCs w:val="22"/>
        </w:rPr>
      </w:pPr>
      <w:r w:rsidRPr="00904AC8">
        <w:rPr>
          <w:b/>
          <w:sz w:val="22"/>
          <w:szCs w:val="22"/>
        </w:rPr>
        <w:tab/>
      </w:r>
      <w:r w:rsidRPr="00904AC8">
        <w:rPr>
          <w:sz w:val="22"/>
          <w:szCs w:val="22"/>
        </w:rPr>
        <w:t>Freshman: ____ Sophomore: _____ Junior: _____ Senior: ____ Graduate: ____ Other: _____</w:t>
      </w:r>
    </w:p>
    <w:p w:rsidR="00BC2F30" w:rsidRPr="00904AC8" w:rsidRDefault="00BC2F30" w:rsidP="00BC2F30">
      <w:pPr>
        <w:tabs>
          <w:tab w:val="left" w:pos="540"/>
          <w:tab w:val="left" w:pos="1800"/>
          <w:tab w:val="left" w:pos="5940"/>
        </w:tabs>
        <w:rPr>
          <w:sz w:val="22"/>
          <w:szCs w:val="22"/>
        </w:rPr>
      </w:pPr>
    </w:p>
    <w:p w:rsidR="00BC2F30" w:rsidRDefault="00BC2F30" w:rsidP="00BC2F30">
      <w:pPr>
        <w:numPr>
          <w:ilvl w:val="0"/>
          <w:numId w:val="2"/>
        </w:numPr>
        <w:tabs>
          <w:tab w:val="clear" w:pos="1080"/>
          <w:tab w:val="num" w:pos="540"/>
          <w:tab w:val="left" w:pos="1800"/>
          <w:tab w:val="left" w:pos="5940"/>
        </w:tabs>
        <w:ind w:left="540" w:hanging="540"/>
        <w:rPr>
          <w:b/>
          <w:sz w:val="22"/>
          <w:szCs w:val="22"/>
        </w:rPr>
      </w:pPr>
      <w:r w:rsidRPr="00BC2F30">
        <w:rPr>
          <w:b/>
          <w:sz w:val="22"/>
          <w:szCs w:val="22"/>
        </w:rPr>
        <w:t xml:space="preserve">I request my SAP be reviewed for the following </w:t>
      </w:r>
      <w:r w:rsidR="000653D4">
        <w:rPr>
          <w:b/>
          <w:sz w:val="22"/>
          <w:szCs w:val="22"/>
        </w:rPr>
        <w:t>term</w:t>
      </w:r>
      <w:r w:rsidRPr="00BC2F30">
        <w:rPr>
          <w:b/>
          <w:sz w:val="22"/>
          <w:szCs w:val="22"/>
        </w:rPr>
        <w:t>(s)</w:t>
      </w:r>
    </w:p>
    <w:p w:rsidR="00BC2F30" w:rsidRPr="00BC2F30" w:rsidRDefault="00BC2F30" w:rsidP="00BC2F30">
      <w:pPr>
        <w:tabs>
          <w:tab w:val="left" w:pos="540"/>
          <w:tab w:val="left" w:pos="1800"/>
          <w:tab w:val="left" w:pos="5940"/>
        </w:tabs>
        <w:rPr>
          <w:b/>
          <w:sz w:val="22"/>
          <w:szCs w:val="22"/>
        </w:rPr>
      </w:pPr>
      <w:r w:rsidRPr="00BC2F30">
        <w:rPr>
          <w:b/>
          <w:sz w:val="22"/>
          <w:szCs w:val="22"/>
        </w:rPr>
        <w:t xml:space="preserve"> </w:t>
      </w:r>
    </w:p>
    <w:p w:rsidR="00BC2F30" w:rsidRDefault="000653D4" w:rsidP="000653D4">
      <w:pPr>
        <w:tabs>
          <w:tab w:val="left" w:pos="540"/>
          <w:tab w:val="left" w:pos="1800"/>
          <w:tab w:val="left" w:pos="5940"/>
        </w:tabs>
        <w:ind w:left="540"/>
        <w:rPr>
          <w:sz w:val="22"/>
          <w:szCs w:val="22"/>
        </w:rPr>
      </w:pPr>
      <w:r>
        <w:rPr>
          <w:sz w:val="22"/>
          <w:szCs w:val="22"/>
        </w:rPr>
        <w:t>Summer (I) 2020</w:t>
      </w:r>
      <w:r w:rsidR="00BC2F30" w:rsidRPr="00BC2F30">
        <w:rPr>
          <w:sz w:val="22"/>
          <w:szCs w:val="22"/>
        </w:rPr>
        <w:t>:</w:t>
      </w:r>
      <w:r w:rsidR="00C32DEE">
        <w:rPr>
          <w:sz w:val="22"/>
          <w:szCs w:val="22"/>
          <w:u w:val="single"/>
        </w:rPr>
        <w:t>_____</w:t>
      </w:r>
      <w:r>
        <w:rPr>
          <w:sz w:val="22"/>
          <w:szCs w:val="22"/>
          <w:u w:val="single"/>
        </w:rPr>
        <w:t>_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Summ</w:t>
      </w:r>
      <w:bookmarkStart w:id="0" w:name="_GoBack"/>
      <w:bookmarkEnd w:id="0"/>
      <w:r>
        <w:rPr>
          <w:sz w:val="22"/>
          <w:szCs w:val="22"/>
        </w:rPr>
        <w:t>er</w:t>
      </w:r>
      <w:proofErr w:type="gramEnd"/>
      <w:r>
        <w:rPr>
          <w:sz w:val="22"/>
          <w:szCs w:val="22"/>
        </w:rPr>
        <w:t xml:space="preserve"> (II) 2020</w:t>
      </w:r>
      <w:r w:rsidR="00BC2F30" w:rsidRPr="00BC2F30">
        <w:rPr>
          <w:sz w:val="22"/>
          <w:szCs w:val="22"/>
        </w:rPr>
        <w:t>:</w:t>
      </w:r>
      <w:r w:rsidR="00C32DEE">
        <w:rPr>
          <w:sz w:val="22"/>
          <w:szCs w:val="22"/>
          <w:u w:val="single"/>
        </w:rPr>
        <w:t>______</w:t>
      </w:r>
      <w:r w:rsidR="00C32DEE">
        <w:rPr>
          <w:sz w:val="22"/>
          <w:szCs w:val="22"/>
        </w:rPr>
        <w:t>__</w:t>
      </w:r>
      <w:r>
        <w:rPr>
          <w:sz w:val="22"/>
          <w:szCs w:val="22"/>
        </w:rPr>
        <w:t xml:space="preserve"> Fall 2020</w:t>
      </w:r>
      <w:r w:rsidR="00BC2F30" w:rsidRPr="00BC2F30">
        <w:rPr>
          <w:sz w:val="22"/>
          <w:szCs w:val="22"/>
        </w:rPr>
        <w:t xml:space="preserve">: </w:t>
      </w:r>
      <w:r w:rsidR="00C32DEE">
        <w:rPr>
          <w:sz w:val="22"/>
          <w:szCs w:val="22"/>
          <w:u w:val="single"/>
        </w:rPr>
        <w:t>______</w:t>
      </w:r>
      <w:r w:rsidR="00C32DEE">
        <w:rPr>
          <w:sz w:val="22"/>
          <w:szCs w:val="22"/>
        </w:rPr>
        <w:t>__</w:t>
      </w:r>
      <w:r>
        <w:rPr>
          <w:sz w:val="22"/>
          <w:szCs w:val="22"/>
        </w:rPr>
        <w:t xml:space="preserve"> Spring 2021</w:t>
      </w:r>
      <w:r w:rsidR="00BC2F30" w:rsidRPr="00BC2F30">
        <w:rPr>
          <w:sz w:val="22"/>
          <w:szCs w:val="22"/>
        </w:rPr>
        <w:t>:</w:t>
      </w:r>
      <w:r w:rsidR="00C32DEE">
        <w:rPr>
          <w:sz w:val="22"/>
          <w:szCs w:val="22"/>
          <w:u w:val="single"/>
        </w:rPr>
        <w:t>_____</w:t>
      </w:r>
      <w:r>
        <w:rPr>
          <w:sz w:val="22"/>
          <w:szCs w:val="22"/>
        </w:rPr>
        <w:t>____</w:t>
      </w:r>
      <w:r w:rsidR="00BC2F30" w:rsidRPr="00BC2F30">
        <w:rPr>
          <w:sz w:val="22"/>
          <w:szCs w:val="22"/>
        </w:rPr>
        <w:t xml:space="preserve"> </w:t>
      </w:r>
    </w:p>
    <w:p w:rsidR="00C32DEE" w:rsidRPr="00C32DEE" w:rsidRDefault="00C32DEE" w:rsidP="00BC2F30">
      <w:pPr>
        <w:tabs>
          <w:tab w:val="left" w:pos="540"/>
          <w:tab w:val="left" w:pos="1800"/>
          <w:tab w:val="left" w:pos="5940"/>
        </w:tabs>
        <w:rPr>
          <w:sz w:val="22"/>
          <w:szCs w:val="22"/>
        </w:rPr>
      </w:pPr>
    </w:p>
    <w:p w:rsidR="00BC2F30" w:rsidRDefault="00BC2F30" w:rsidP="00B5258A">
      <w:pPr>
        <w:tabs>
          <w:tab w:val="left" w:pos="540"/>
        </w:tabs>
        <w:ind w:left="540" w:right="-126" w:hanging="540"/>
        <w:rPr>
          <w:b/>
          <w:sz w:val="22"/>
          <w:szCs w:val="22"/>
        </w:rPr>
      </w:pPr>
      <w:r w:rsidRPr="00BC2F30">
        <w:rPr>
          <w:b/>
          <w:sz w:val="22"/>
          <w:szCs w:val="22"/>
        </w:rPr>
        <w:t>C.</w:t>
      </w:r>
      <w:r>
        <w:rPr>
          <w:b/>
          <w:sz w:val="22"/>
          <w:szCs w:val="22"/>
        </w:rPr>
        <w:tab/>
      </w:r>
      <w:r w:rsidR="00B5258A">
        <w:rPr>
          <w:b/>
          <w:sz w:val="22"/>
          <w:szCs w:val="22"/>
        </w:rPr>
        <w:t xml:space="preserve">In order to meet the requirements for reinstatement, </w:t>
      </w:r>
      <w:r w:rsidR="00C1602A">
        <w:rPr>
          <w:b/>
          <w:sz w:val="22"/>
          <w:szCs w:val="22"/>
        </w:rPr>
        <w:t xml:space="preserve">I have </w:t>
      </w:r>
      <w:r w:rsidR="00DE5D16">
        <w:rPr>
          <w:b/>
          <w:sz w:val="22"/>
          <w:szCs w:val="22"/>
        </w:rPr>
        <w:t xml:space="preserve">fulfilled </w:t>
      </w:r>
      <w:r w:rsidR="00DE5D16" w:rsidRPr="00DE5D16">
        <w:rPr>
          <w:b/>
          <w:sz w:val="22"/>
          <w:szCs w:val="22"/>
          <w:u w:val="single"/>
        </w:rPr>
        <w:t>ALL</w:t>
      </w:r>
      <w:r w:rsidR="00DE5D16">
        <w:rPr>
          <w:b/>
          <w:sz w:val="22"/>
          <w:szCs w:val="22"/>
        </w:rPr>
        <w:t xml:space="preserve"> of</w:t>
      </w:r>
      <w:r w:rsidR="00C1602A">
        <w:rPr>
          <w:b/>
          <w:sz w:val="22"/>
          <w:szCs w:val="22"/>
        </w:rPr>
        <w:t xml:space="preserve"> the following c</w:t>
      </w:r>
      <w:r>
        <w:rPr>
          <w:b/>
          <w:sz w:val="22"/>
          <w:szCs w:val="22"/>
        </w:rPr>
        <w:t>omponent</w:t>
      </w:r>
      <w:r w:rsidR="00C1602A">
        <w:rPr>
          <w:b/>
          <w:sz w:val="22"/>
          <w:szCs w:val="22"/>
        </w:rPr>
        <w:t>(s)</w:t>
      </w:r>
      <w:r>
        <w:rPr>
          <w:b/>
          <w:sz w:val="22"/>
          <w:szCs w:val="22"/>
        </w:rPr>
        <w:t xml:space="preserve"> of SAP</w:t>
      </w:r>
      <w:r w:rsidR="00C1602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387716" w:rsidRDefault="00387716" w:rsidP="00B5258A">
      <w:pPr>
        <w:tabs>
          <w:tab w:val="left" w:pos="540"/>
        </w:tabs>
        <w:ind w:left="540" w:right="-126" w:hanging="540"/>
        <w:rPr>
          <w:b/>
          <w:sz w:val="22"/>
          <w:szCs w:val="22"/>
        </w:rPr>
      </w:pPr>
    </w:p>
    <w:p w:rsidR="002D602A" w:rsidRDefault="002D602A" w:rsidP="002D602A">
      <w:pPr>
        <w:ind w:right="-20"/>
        <w:rPr>
          <w:b/>
          <w:bCs/>
          <w:position w:val="-1"/>
          <w:sz w:val="16"/>
        </w:rPr>
      </w:pPr>
      <w:r>
        <w:rPr>
          <w:b/>
          <w:bCs/>
          <w:position w:val="-1"/>
          <w:sz w:val="16"/>
        </w:rPr>
        <w:t xml:space="preserve">Initial: ______ </w:t>
      </w:r>
    </w:p>
    <w:p w:rsidR="002D602A" w:rsidRPr="002D602A" w:rsidRDefault="002D602A" w:rsidP="002D602A">
      <w:pPr>
        <w:pStyle w:val="ListParagraph"/>
        <w:numPr>
          <w:ilvl w:val="0"/>
          <w:numId w:val="6"/>
        </w:numPr>
        <w:ind w:right="-20"/>
        <w:rPr>
          <w:bCs/>
          <w:position w:val="-1"/>
          <w:sz w:val="16"/>
        </w:rPr>
      </w:pPr>
      <w:r w:rsidRPr="002D602A">
        <w:rPr>
          <w:bCs/>
          <w:position w:val="-1"/>
        </w:rPr>
        <w:t xml:space="preserve">I enrolled in at least half-time (6 credit hours) for one semester at TAMUC </w:t>
      </w:r>
      <w:r w:rsidRPr="002D602A">
        <w:rPr>
          <w:b/>
          <w:bCs/>
          <w:position w:val="-1"/>
          <w:u w:val="single"/>
        </w:rPr>
        <w:t>and</w:t>
      </w:r>
      <w:r w:rsidRPr="002D602A">
        <w:rPr>
          <w:bCs/>
          <w:position w:val="-1"/>
        </w:rPr>
        <w:t xml:space="preserve"> completed a minimum of 67% of all attempted hours.  </w:t>
      </w:r>
    </w:p>
    <w:p w:rsidR="002D602A" w:rsidRPr="00E51A24" w:rsidRDefault="002D602A" w:rsidP="002D602A">
      <w:pPr>
        <w:ind w:right="-20"/>
        <w:rPr>
          <w:bCs/>
          <w:position w:val="-1"/>
          <w:sz w:val="16"/>
          <w:vertAlign w:val="superscript"/>
        </w:rPr>
      </w:pPr>
    </w:p>
    <w:p w:rsidR="002D602A" w:rsidRDefault="002D602A" w:rsidP="002D602A">
      <w:pPr>
        <w:ind w:right="-20"/>
        <w:rPr>
          <w:b/>
          <w:bCs/>
          <w:position w:val="-1"/>
          <w:sz w:val="16"/>
        </w:rPr>
      </w:pPr>
      <w:r>
        <w:rPr>
          <w:b/>
          <w:bCs/>
          <w:position w:val="-1"/>
          <w:sz w:val="16"/>
        </w:rPr>
        <w:t xml:space="preserve">Initial: ______ </w:t>
      </w:r>
    </w:p>
    <w:p w:rsidR="002D602A" w:rsidRPr="002D602A" w:rsidRDefault="002D602A" w:rsidP="002D602A">
      <w:pPr>
        <w:pStyle w:val="ListParagraph"/>
        <w:numPr>
          <w:ilvl w:val="0"/>
          <w:numId w:val="6"/>
        </w:numPr>
        <w:ind w:right="-20"/>
        <w:rPr>
          <w:b/>
          <w:sz w:val="16"/>
        </w:rPr>
      </w:pPr>
      <w:r w:rsidRPr="00E51A24">
        <w:t xml:space="preserve">Paid </w:t>
      </w:r>
      <w:r w:rsidRPr="002D602A">
        <w:rPr>
          <w:b/>
          <w:u w:val="single"/>
        </w:rPr>
        <w:t xml:space="preserve">all </w:t>
      </w:r>
      <w:r w:rsidRPr="00E51A24">
        <w:t xml:space="preserve">expenses related to my enrollment and </w:t>
      </w:r>
      <w:r w:rsidRPr="002D602A">
        <w:rPr>
          <w:b/>
          <w:u w:val="single"/>
        </w:rPr>
        <w:t>do not have a remaining due balance</w:t>
      </w:r>
      <w:r w:rsidR="000653D4">
        <w:rPr>
          <w:b/>
          <w:u w:val="single"/>
        </w:rPr>
        <w:t xml:space="preserve"> for the term</w:t>
      </w:r>
      <w:r w:rsidRPr="00E51A24">
        <w:t xml:space="preserve"> at the time of submission for review.</w:t>
      </w:r>
      <w:r w:rsidRPr="002D602A">
        <w:rPr>
          <w:b/>
        </w:rPr>
        <w:t xml:space="preserve"> </w:t>
      </w:r>
    </w:p>
    <w:p w:rsidR="002D602A" w:rsidRPr="00E51A24" w:rsidRDefault="002D602A" w:rsidP="002D602A">
      <w:pPr>
        <w:ind w:right="-20"/>
        <w:rPr>
          <w:bCs/>
          <w:position w:val="-1"/>
          <w:sz w:val="16"/>
          <w:vertAlign w:val="superscript"/>
        </w:rPr>
      </w:pPr>
      <w:r w:rsidRPr="00E51A24">
        <w:rPr>
          <w:b/>
          <w:bCs/>
          <w:position w:val="-1"/>
          <w:sz w:val="16"/>
          <w:vertAlign w:val="superscript"/>
        </w:rPr>
        <w:t xml:space="preserve">   </w:t>
      </w:r>
    </w:p>
    <w:p w:rsidR="002D602A" w:rsidRDefault="002D602A" w:rsidP="002D602A">
      <w:pPr>
        <w:ind w:right="-20"/>
        <w:rPr>
          <w:b/>
          <w:bCs/>
          <w:position w:val="-1"/>
          <w:sz w:val="16"/>
        </w:rPr>
      </w:pPr>
      <w:r>
        <w:rPr>
          <w:b/>
          <w:bCs/>
          <w:position w:val="-1"/>
          <w:sz w:val="16"/>
        </w:rPr>
        <w:t xml:space="preserve">Initial: ______ </w:t>
      </w:r>
    </w:p>
    <w:p w:rsidR="002D602A" w:rsidRPr="002D602A" w:rsidRDefault="002D602A" w:rsidP="002D602A">
      <w:pPr>
        <w:pStyle w:val="ListParagraph"/>
        <w:numPr>
          <w:ilvl w:val="0"/>
          <w:numId w:val="6"/>
        </w:numPr>
        <w:ind w:right="-20"/>
        <w:rPr>
          <w:spacing w:val="-1"/>
          <w:sz w:val="16"/>
        </w:rPr>
      </w:pPr>
      <w:r w:rsidRPr="002D602A">
        <w:rPr>
          <w:spacing w:val="-1"/>
        </w:rPr>
        <w:t xml:space="preserve">Obtained the appropriate </w:t>
      </w:r>
      <w:r w:rsidRPr="002D602A">
        <w:rPr>
          <w:b/>
          <w:spacing w:val="-1"/>
          <w:u w:val="single"/>
        </w:rPr>
        <w:t>end of semester/term</w:t>
      </w:r>
      <w:r w:rsidRPr="002D602A">
        <w:rPr>
          <w:spacing w:val="-1"/>
        </w:rPr>
        <w:t xml:space="preserve"> GPA</w:t>
      </w:r>
      <w:r>
        <w:rPr>
          <w:spacing w:val="-1"/>
        </w:rPr>
        <w:t xml:space="preserve"> for my class level</w:t>
      </w:r>
      <w:r w:rsidRPr="002D602A">
        <w:rPr>
          <w:spacing w:val="-1"/>
        </w:rPr>
        <w:t>, and</w:t>
      </w:r>
      <w:r w:rsidRPr="002D602A">
        <w:rPr>
          <w:b/>
          <w:spacing w:val="-1"/>
        </w:rPr>
        <w:t xml:space="preserve"> </w:t>
      </w:r>
    </w:p>
    <w:p w:rsidR="002D602A" w:rsidRPr="00E51A24" w:rsidRDefault="002D602A" w:rsidP="002D602A">
      <w:pPr>
        <w:ind w:right="-20"/>
        <w:rPr>
          <w:bCs/>
          <w:position w:val="-1"/>
          <w:sz w:val="16"/>
          <w:vertAlign w:val="superscript"/>
        </w:rPr>
      </w:pPr>
    </w:p>
    <w:p w:rsidR="002D602A" w:rsidRDefault="002D602A" w:rsidP="002D602A">
      <w:pPr>
        <w:ind w:right="-20"/>
        <w:rPr>
          <w:b/>
          <w:bCs/>
          <w:position w:val="-1"/>
          <w:sz w:val="16"/>
        </w:rPr>
      </w:pPr>
      <w:r>
        <w:rPr>
          <w:b/>
          <w:bCs/>
          <w:position w:val="-1"/>
          <w:sz w:val="16"/>
        </w:rPr>
        <w:t xml:space="preserve">Initial: ______ </w:t>
      </w:r>
    </w:p>
    <w:p w:rsidR="002D602A" w:rsidRPr="002D602A" w:rsidRDefault="002D602A" w:rsidP="002D602A">
      <w:pPr>
        <w:pStyle w:val="ListParagraph"/>
        <w:numPr>
          <w:ilvl w:val="0"/>
          <w:numId w:val="6"/>
        </w:numPr>
        <w:ind w:right="-20"/>
        <w:rPr>
          <w:spacing w:val="-1"/>
          <w:sz w:val="16"/>
        </w:rPr>
      </w:pPr>
      <w:r w:rsidRPr="002D602A">
        <w:rPr>
          <w:spacing w:val="-1"/>
        </w:rPr>
        <w:t xml:space="preserve">Meet the minimum </w:t>
      </w:r>
      <w:r w:rsidRPr="002D602A">
        <w:rPr>
          <w:b/>
          <w:spacing w:val="-1"/>
          <w:u w:val="single"/>
        </w:rPr>
        <w:t>institutional cumulative</w:t>
      </w:r>
      <w:r w:rsidRPr="002D602A">
        <w:rPr>
          <w:spacing w:val="-1"/>
        </w:rPr>
        <w:t xml:space="preserve"> GPA</w:t>
      </w:r>
      <w:r>
        <w:rPr>
          <w:spacing w:val="-1"/>
        </w:rPr>
        <w:t xml:space="preserve"> for my class level </w:t>
      </w:r>
    </w:p>
    <w:p w:rsidR="00B5258A" w:rsidRDefault="00B5258A" w:rsidP="00B5258A">
      <w:pPr>
        <w:tabs>
          <w:tab w:val="left" w:pos="540"/>
        </w:tabs>
        <w:ind w:right="-126"/>
        <w:rPr>
          <w:sz w:val="22"/>
          <w:szCs w:val="22"/>
        </w:rPr>
      </w:pPr>
    </w:p>
    <w:p w:rsidR="00B5258A" w:rsidRPr="00C157D4" w:rsidRDefault="00B5258A" w:rsidP="00B5258A">
      <w:pPr>
        <w:tabs>
          <w:tab w:val="left" w:pos="540"/>
        </w:tabs>
        <w:ind w:right="-126"/>
        <w:rPr>
          <w:b/>
          <w:color w:val="FF0000"/>
          <w:szCs w:val="22"/>
        </w:rPr>
      </w:pPr>
      <w:r w:rsidRPr="00C157D4">
        <w:rPr>
          <w:b/>
          <w:color w:val="FF0000"/>
          <w:szCs w:val="22"/>
        </w:rPr>
        <w:t>Undergraduate students must have an end of semester GPA and i</w:t>
      </w:r>
      <w:r w:rsidR="00B3003E">
        <w:rPr>
          <w:b/>
          <w:color w:val="FF0000"/>
          <w:szCs w:val="22"/>
        </w:rPr>
        <w:t>nstitutional GPA of a minimum</w:t>
      </w:r>
      <w:r w:rsidRPr="00C157D4">
        <w:rPr>
          <w:b/>
          <w:color w:val="FF0000"/>
          <w:szCs w:val="22"/>
        </w:rPr>
        <w:t xml:space="preserve"> 2.0. </w:t>
      </w:r>
    </w:p>
    <w:p w:rsidR="00B5258A" w:rsidRPr="00C157D4" w:rsidRDefault="00B5258A" w:rsidP="00B5258A">
      <w:pPr>
        <w:tabs>
          <w:tab w:val="left" w:pos="540"/>
        </w:tabs>
        <w:ind w:right="-126"/>
        <w:rPr>
          <w:b/>
          <w:color w:val="FF0000"/>
          <w:szCs w:val="22"/>
        </w:rPr>
      </w:pPr>
      <w:r w:rsidRPr="00C157D4">
        <w:rPr>
          <w:b/>
          <w:color w:val="FF0000"/>
          <w:szCs w:val="22"/>
        </w:rPr>
        <w:t xml:space="preserve">Graduate students must have an end of semester GPA and institutional cumulative GPA of a minimum 3.0. </w:t>
      </w:r>
    </w:p>
    <w:p w:rsidR="00BC2F30" w:rsidRDefault="00BC2F30" w:rsidP="00BC2F30">
      <w:pPr>
        <w:tabs>
          <w:tab w:val="left" w:pos="540"/>
        </w:tabs>
        <w:ind w:right="-126"/>
        <w:rPr>
          <w:b/>
          <w:sz w:val="22"/>
          <w:szCs w:val="22"/>
        </w:rPr>
      </w:pPr>
    </w:p>
    <w:p w:rsidR="001B5C62" w:rsidRDefault="001B5C62" w:rsidP="00BC2F30">
      <w:pPr>
        <w:tabs>
          <w:tab w:val="left" w:pos="540"/>
          <w:tab w:val="left" w:pos="1080"/>
        </w:tabs>
        <w:ind w:left="720" w:right="-126"/>
        <w:rPr>
          <w:b/>
          <w:sz w:val="22"/>
          <w:szCs w:val="22"/>
        </w:rPr>
      </w:pPr>
    </w:p>
    <w:p w:rsidR="001B5C62" w:rsidRDefault="00580F88" w:rsidP="00580F88">
      <w:pPr>
        <w:tabs>
          <w:tab w:val="left" w:pos="540"/>
          <w:tab w:val="left" w:pos="5940"/>
        </w:tabs>
        <w:spacing w:line="480" w:lineRule="auto"/>
        <w:rPr>
          <w:b/>
          <w:sz w:val="22"/>
          <w:szCs w:val="22"/>
        </w:rPr>
      </w:pPr>
      <w:r>
        <w:rPr>
          <w:b/>
          <w:caps/>
        </w:rPr>
        <w:t>Comments:</w:t>
      </w:r>
      <w:r w:rsidR="001B5C62" w:rsidRPr="00DF01F5">
        <w:rPr>
          <w: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53D4" w:rsidRDefault="000653D4" w:rsidP="00C157D4">
      <w:pPr>
        <w:spacing w:before="33"/>
        <w:ind w:right="-20"/>
      </w:pPr>
    </w:p>
    <w:p w:rsidR="000653D4" w:rsidRDefault="000653D4" w:rsidP="00C157D4">
      <w:pPr>
        <w:spacing w:before="33"/>
        <w:ind w:right="-20"/>
      </w:pPr>
    </w:p>
    <w:p w:rsidR="00C157D4" w:rsidRDefault="00B3003E" w:rsidP="00C157D4">
      <w:pPr>
        <w:spacing w:before="33"/>
        <w:ind w:right="-20"/>
        <w:rPr>
          <w:b/>
          <w:bCs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683260</wp:posOffset>
                </wp:positionH>
                <wp:positionV relativeFrom="paragraph">
                  <wp:posOffset>-128270</wp:posOffset>
                </wp:positionV>
                <wp:extent cx="6351905" cy="127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905" cy="1270"/>
                          <a:chOff x="1076" y="-202"/>
                          <a:chExt cx="10003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76" y="-202"/>
                            <a:ext cx="10003" cy="2"/>
                          </a:xfrm>
                          <a:custGeom>
                            <a:avLst/>
                            <a:gdLst>
                              <a:gd name="T0" fmla="+- 0 1076 1076"/>
                              <a:gd name="T1" fmla="*/ T0 w 10003"/>
                              <a:gd name="T2" fmla="+- 0 11079 1076"/>
                              <a:gd name="T3" fmla="*/ T2 w 10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3">
                                <a:moveTo>
                                  <a:pt x="0" y="0"/>
                                </a:moveTo>
                                <a:lnTo>
                                  <a:pt x="100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5F00F" id="Group 2" o:spid="_x0000_s1026" style="position:absolute;margin-left:53.8pt;margin-top:-10.1pt;width:500.15pt;height:.1pt;z-index:-251651072;mso-position-horizontal-relative:page" coordorigin="1076,-202" coordsize="100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">
                <v:shape id="Freeform 3" o:spid="_x0000_s1027" style="position:absolute;left:1076;top:-202;width:10003;height:2;visibility:visible;mso-wrap-style:square;v-text-anchor:top" coordsize="10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" path="m,l10003,e" filled="f" strokeweight=".14056mm">
                  <v:path arrowok="t" o:connecttype="custom" o:connectlocs="0,0;10003,0" o:connectangles="0,0"/>
                </v:shape>
                <w10:wrap anchorx="page"/>
              </v:group>
            </w:pict>
          </mc:Fallback>
        </mc:AlternateContent>
      </w:r>
      <w:r w:rsidR="00C157D4">
        <w:rPr>
          <w:b/>
          <w:bCs/>
          <w:u w:val="single"/>
        </w:rPr>
        <w:t xml:space="preserve">STATEMENT OF ACKNOWLEDGEMENT </w:t>
      </w:r>
    </w:p>
    <w:p w:rsidR="00DE5D16" w:rsidRDefault="00C157D4" w:rsidP="002D602A">
      <w:pPr>
        <w:spacing w:before="33"/>
        <w:ind w:right="-20"/>
        <w:rPr>
          <w:b/>
          <w:color w:val="FF0000"/>
          <w:u w:val="single"/>
        </w:rPr>
      </w:pPr>
      <w:r>
        <w:t xml:space="preserve">I understand I must meet all minimum </w:t>
      </w:r>
      <w:r w:rsidR="00B3003E">
        <w:t>requirements for reinstatement i</w:t>
      </w:r>
      <w:r>
        <w:t xml:space="preserve">n order to be approved. If I have exhausted all appeal options and do not qualify for reinstatement, I will need to repeat the reinstatement process until eligible. I understand that student financial aid cannot be applied to a previous semester in which I did not qualify for federal or state aid. </w:t>
      </w:r>
      <w:r w:rsidRPr="00B3003E">
        <w:rPr>
          <w:b/>
          <w:color w:val="FF0000"/>
          <w:u w:val="single"/>
        </w:rPr>
        <w:t xml:space="preserve">I fully understand that I will not be refunded for funds used for the reinstatement period. </w:t>
      </w:r>
    </w:p>
    <w:p w:rsidR="002D602A" w:rsidRPr="002D602A" w:rsidRDefault="002D602A" w:rsidP="002D602A">
      <w:pPr>
        <w:spacing w:before="33"/>
        <w:ind w:right="-20"/>
        <w:rPr>
          <w:b/>
          <w:color w:val="FF0000"/>
          <w:u w:val="single"/>
        </w:rPr>
      </w:pPr>
    </w:p>
    <w:p w:rsidR="00DE5D16" w:rsidRDefault="00C157D4" w:rsidP="00C157D4">
      <w:pPr>
        <w:tabs>
          <w:tab w:val="left" w:pos="6980"/>
          <w:tab w:val="left" w:pos="9920"/>
        </w:tabs>
        <w:spacing w:line="480" w:lineRule="auto"/>
        <w:ind w:right="52"/>
        <w:rPr>
          <w:u w:val="single" w:color="000000"/>
        </w:rPr>
      </w:pPr>
      <w:r>
        <w:t>Si</w:t>
      </w:r>
      <w:r>
        <w:rPr>
          <w:spacing w:val="1"/>
        </w:rPr>
        <w:t>g</w:t>
      </w:r>
      <w:r>
        <w:rPr>
          <w:spacing w:val="-1"/>
        </w:rPr>
        <w:t>n</w:t>
      </w:r>
      <w:r>
        <w:t>a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 xml:space="preserve">e: </w:t>
      </w:r>
      <w:r>
        <w:rPr>
          <w:u w:val="single" w:color="000000"/>
        </w:rPr>
        <w:tab/>
      </w:r>
    </w:p>
    <w:p w:rsidR="001B5C62" w:rsidRPr="00DE5D16" w:rsidRDefault="00C157D4" w:rsidP="00DE5D16">
      <w:pPr>
        <w:tabs>
          <w:tab w:val="left" w:pos="6980"/>
          <w:tab w:val="left" w:pos="9920"/>
        </w:tabs>
        <w:spacing w:line="480" w:lineRule="auto"/>
        <w:ind w:right="52"/>
        <w:rPr>
          <w:u w:val="single" w:color="000000"/>
        </w:rPr>
      </w:pPr>
      <w:r>
        <w:rPr>
          <w:w w:val="99"/>
        </w:rPr>
        <w:t>Da</w:t>
      </w:r>
      <w:r>
        <w:rPr>
          <w:spacing w:val="-3"/>
          <w:w w:val="99"/>
        </w:rPr>
        <w:t>t</w:t>
      </w:r>
      <w:r>
        <w:rPr>
          <w:w w:val="99"/>
        </w:rPr>
        <w:t>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1B5C62" w:rsidRPr="00DE5D16" w:rsidSect="00E11C5F">
      <w:footerReference w:type="default" r:id="rId11"/>
      <w:pgSz w:w="12240" w:h="15840" w:code="1"/>
      <w:pgMar w:top="2430" w:right="1170" w:bottom="1152" w:left="1440" w:header="540" w:footer="1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F30" w:rsidRDefault="00BC2F30" w:rsidP="00AB3629">
      <w:r>
        <w:separator/>
      </w:r>
    </w:p>
  </w:endnote>
  <w:endnote w:type="continuationSeparator" w:id="0">
    <w:p w:rsidR="00BC2F30" w:rsidRDefault="00BC2F30" w:rsidP="00AB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F30" w:rsidRPr="00FC7131" w:rsidRDefault="00BC2F30" w:rsidP="009930E6">
    <w:pPr>
      <w:pStyle w:val="Footer"/>
      <w:spacing w:line="140" w:lineRule="exact"/>
      <w:jc w:val="center"/>
      <w:rPr>
        <w:rFonts w:asciiTheme="majorHAnsi" w:hAnsiTheme="majorHAnsi"/>
        <w:color w:val="1F497D"/>
        <w:sz w:val="16"/>
        <w:szCs w:val="16"/>
      </w:rPr>
    </w:pPr>
    <w:r w:rsidRPr="00FC7131">
      <w:rPr>
        <w:rFonts w:asciiTheme="majorHAnsi" w:hAnsiTheme="majorHAnsi"/>
        <w:color w:val="1F497D"/>
        <w:sz w:val="16"/>
        <w:szCs w:val="16"/>
      </w:rPr>
      <w:t>P. O. Box 3011</w:t>
    </w:r>
    <w:r w:rsidRPr="00FC7131">
      <w:rPr>
        <w:rFonts w:asciiTheme="majorHAnsi" w:hAnsiTheme="majorHAnsi"/>
        <w:color w:val="1F497D"/>
        <w:sz w:val="16"/>
        <w:szCs w:val="16"/>
      </w:rPr>
      <w:sym w:font="Webdings" w:char="F03D"/>
    </w:r>
    <w:r w:rsidRPr="00FC7131">
      <w:rPr>
        <w:rFonts w:asciiTheme="majorHAnsi" w:hAnsiTheme="majorHAnsi"/>
        <w:color w:val="1F497D"/>
        <w:sz w:val="16"/>
        <w:szCs w:val="16"/>
      </w:rPr>
      <w:t xml:space="preserve"> Commerce, Texas 75429-3011 </w:t>
    </w:r>
    <w:r w:rsidRPr="00FC7131">
      <w:rPr>
        <w:rFonts w:asciiTheme="majorHAnsi" w:hAnsiTheme="majorHAnsi"/>
        <w:color w:val="1F497D"/>
        <w:sz w:val="16"/>
        <w:szCs w:val="16"/>
      </w:rPr>
      <w:sym w:font="Webdings" w:char="F03D"/>
    </w:r>
    <w:r w:rsidRPr="00FC7131">
      <w:rPr>
        <w:rFonts w:asciiTheme="majorHAnsi" w:hAnsiTheme="majorHAnsi"/>
        <w:color w:val="1F497D"/>
        <w:sz w:val="16"/>
        <w:szCs w:val="16"/>
      </w:rPr>
      <w:t>Phone: 903.886.5096</w:t>
    </w:r>
    <w:r w:rsidRPr="00FC7131">
      <w:rPr>
        <w:rFonts w:asciiTheme="majorHAnsi" w:hAnsiTheme="majorHAnsi"/>
        <w:color w:val="1F497D"/>
        <w:sz w:val="16"/>
        <w:szCs w:val="16"/>
      </w:rPr>
      <w:sym w:font="Webdings" w:char="F03D"/>
    </w:r>
    <w:r w:rsidRPr="00FC7131">
      <w:rPr>
        <w:rFonts w:asciiTheme="majorHAnsi" w:hAnsiTheme="majorHAnsi"/>
        <w:color w:val="1F497D"/>
        <w:sz w:val="16"/>
        <w:szCs w:val="16"/>
      </w:rPr>
      <w:t xml:space="preserve"> Fax: 903.886.5098</w:t>
    </w:r>
  </w:p>
  <w:p w:rsidR="00BC2F30" w:rsidRPr="00FC7131" w:rsidRDefault="00BC2F30" w:rsidP="009930E6">
    <w:pPr>
      <w:pStyle w:val="Footer"/>
      <w:spacing w:line="140" w:lineRule="exact"/>
      <w:jc w:val="center"/>
      <w:rPr>
        <w:rFonts w:asciiTheme="majorHAnsi" w:hAnsiTheme="majorHAnsi"/>
        <w:color w:val="1F497D"/>
        <w:sz w:val="16"/>
        <w:szCs w:val="16"/>
      </w:rPr>
    </w:pPr>
    <w:r w:rsidRPr="00FC7131">
      <w:rPr>
        <w:rFonts w:asciiTheme="majorHAnsi" w:hAnsiTheme="majorHAnsi"/>
        <w:color w:val="1F497D"/>
        <w:sz w:val="16"/>
        <w:szCs w:val="16"/>
      </w:rPr>
      <w:t xml:space="preserve">Scholarship Office Phone:  903.886.5915 </w:t>
    </w:r>
    <w:r w:rsidRPr="00FC7131">
      <w:rPr>
        <w:rFonts w:asciiTheme="majorHAnsi" w:hAnsiTheme="majorHAnsi"/>
        <w:color w:val="1F497D"/>
        <w:sz w:val="16"/>
        <w:szCs w:val="16"/>
      </w:rPr>
      <w:sym w:font="Webdings" w:char="F03D"/>
    </w:r>
    <w:r w:rsidRPr="00FC7131">
      <w:rPr>
        <w:rFonts w:asciiTheme="majorHAnsi" w:hAnsiTheme="majorHAnsi"/>
        <w:color w:val="1F497D"/>
        <w:sz w:val="16"/>
        <w:szCs w:val="16"/>
      </w:rPr>
      <w:t>Fax:  903.468.3256</w:t>
    </w:r>
  </w:p>
  <w:p w:rsidR="00BC2F30" w:rsidRPr="00FC7131" w:rsidRDefault="00BC2F30" w:rsidP="007F0A0A">
    <w:pPr>
      <w:pStyle w:val="Footer"/>
      <w:pBdr>
        <w:bottom w:val="single" w:sz="4" w:space="1" w:color="FFC000"/>
      </w:pBdr>
      <w:spacing w:line="100" w:lineRule="exact"/>
      <w:jc w:val="center"/>
      <w:rPr>
        <w:rFonts w:asciiTheme="majorHAnsi" w:hAnsiTheme="majorHAnsi"/>
        <w:color w:val="548DD4"/>
        <w:sz w:val="16"/>
        <w:szCs w:val="16"/>
      </w:rPr>
    </w:pPr>
  </w:p>
  <w:p w:rsidR="00BC2F30" w:rsidRDefault="00BC2F30" w:rsidP="009930E6">
    <w:pPr>
      <w:pStyle w:val="Footer"/>
      <w:spacing w:line="140" w:lineRule="exact"/>
      <w:jc w:val="center"/>
      <w:rPr>
        <w:sz w:val="16"/>
        <w:szCs w:val="16"/>
      </w:rPr>
    </w:pPr>
  </w:p>
  <w:p w:rsidR="00BC2F30" w:rsidRPr="007D7A1B" w:rsidRDefault="00BC2F30" w:rsidP="009930E6">
    <w:pPr>
      <w:pStyle w:val="Footer"/>
      <w:spacing w:line="140" w:lineRule="exact"/>
      <w:jc w:val="center"/>
      <w:rPr>
        <w:color w:val="1F497D"/>
        <w:sz w:val="16"/>
        <w:szCs w:val="16"/>
      </w:rPr>
    </w:pPr>
    <w:r w:rsidRPr="007D7A1B">
      <w:rPr>
        <w:color w:val="1F497D"/>
        <w:sz w:val="16"/>
        <w:szCs w:val="16"/>
      </w:rPr>
      <w:t>A Member of The Texas A&amp;M University System</w:t>
    </w:r>
  </w:p>
  <w:p w:rsidR="00BC2F30" w:rsidRDefault="00BC2F30" w:rsidP="009930E6">
    <w:pPr>
      <w:pStyle w:val="Footer"/>
      <w:spacing w:line="1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F30" w:rsidRDefault="00BC2F30" w:rsidP="00AB3629">
      <w:r>
        <w:separator/>
      </w:r>
    </w:p>
  </w:footnote>
  <w:footnote w:type="continuationSeparator" w:id="0">
    <w:p w:rsidR="00BC2F30" w:rsidRDefault="00BC2F30" w:rsidP="00AB3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73C"/>
    <w:multiLevelType w:val="hybridMultilevel"/>
    <w:tmpl w:val="925C5834"/>
    <w:lvl w:ilvl="0" w:tplc="2098B806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654C06"/>
    <w:multiLevelType w:val="hybridMultilevel"/>
    <w:tmpl w:val="D45EC56C"/>
    <w:lvl w:ilvl="0" w:tplc="1E9493E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A01BDF"/>
    <w:multiLevelType w:val="hybridMultilevel"/>
    <w:tmpl w:val="331C3F60"/>
    <w:lvl w:ilvl="0" w:tplc="38068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386FDC"/>
    <w:multiLevelType w:val="hybridMultilevel"/>
    <w:tmpl w:val="1EBC6D2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1C66D3C"/>
    <w:multiLevelType w:val="hybridMultilevel"/>
    <w:tmpl w:val="15F81128"/>
    <w:lvl w:ilvl="0" w:tplc="000650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62E13BD"/>
    <w:multiLevelType w:val="hybridMultilevel"/>
    <w:tmpl w:val="C764FAE6"/>
    <w:lvl w:ilvl="0" w:tplc="000650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32"/>
    <w:rsid w:val="0000078F"/>
    <w:rsid w:val="000653D4"/>
    <w:rsid w:val="000B5B54"/>
    <w:rsid w:val="001B5C62"/>
    <w:rsid w:val="00210F1A"/>
    <w:rsid w:val="002311DE"/>
    <w:rsid w:val="002630AB"/>
    <w:rsid w:val="002D602A"/>
    <w:rsid w:val="00305AC3"/>
    <w:rsid w:val="00387716"/>
    <w:rsid w:val="003A3048"/>
    <w:rsid w:val="004011C0"/>
    <w:rsid w:val="00450A56"/>
    <w:rsid w:val="00474280"/>
    <w:rsid w:val="00580F88"/>
    <w:rsid w:val="0059061E"/>
    <w:rsid w:val="00594972"/>
    <w:rsid w:val="005B326F"/>
    <w:rsid w:val="005C71B0"/>
    <w:rsid w:val="005F69C9"/>
    <w:rsid w:val="00625CF7"/>
    <w:rsid w:val="00632458"/>
    <w:rsid w:val="00645D51"/>
    <w:rsid w:val="006861ED"/>
    <w:rsid w:val="006D55C3"/>
    <w:rsid w:val="0077015E"/>
    <w:rsid w:val="007A2546"/>
    <w:rsid w:val="007F0A0A"/>
    <w:rsid w:val="00843A05"/>
    <w:rsid w:val="00895DFD"/>
    <w:rsid w:val="008D5606"/>
    <w:rsid w:val="00954C00"/>
    <w:rsid w:val="00987F1F"/>
    <w:rsid w:val="009930E6"/>
    <w:rsid w:val="00A726AF"/>
    <w:rsid w:val="00AB3629"/>
    <w:rsid w:val="00AE75C9"/>
    <w:rsid w:val="00B14642"/>
    <w:rsid w:val="00B3003E"/>
    <w:rsid w:val="00B454AE"/>
    <w:rsid w:val="00B5258A"/>
    <w:rsid w:val="00B840E6"/>
    <w:rsid w:val="00BB09FF"/>
    <w:rsid w:val="00BB6632"/>
    <w:rsid w:val="00BC2F30"/>
    <w:rsid w:val="00BC625D"/>
    <w:rsid w:val="00BE2558"/>
    <w:rsid w:val="00BF458C"/>
    <w:rsid w:val="00C070B8"/>
    <w:rsid w:val="00C157D4"/>
    <w:rsid w:val="00C1602A"/>
    <w:rsid w:val="00C32DEE"/>
    <w:rsid w:val="00CE7AA2"/>
    <w:rsid w:val="00DA01CD"/>
    <w:rsid w:val="00DB6FDF"/>
    <w:rsid w:val="00DE5D16"/>
    <w:rsid w:val="00DF791E"/>
    <w:rsid w:val="00E11C5F"/>
    <w:rsid w:val="00E549C7"/>
    <w:rsid w:val="00EB792D"/>
    <w:rsid w:val="00FC7131"/>
    <w:rsid w:val="00FD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22147"/>
  <w15:docId w15:val="{EC1A0D1E-39E2-4C3D-B313-27B5280C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663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BB6632"/>
  </w:style>
  <w:style w:type="paragraph" w:styleId="BalloonText">
    <w:name w:val="Balloon Text"/>
    <w:basedOn w:val="Normal"/>
    <w:link w:val="BalloonTextChar"/>
    <w:uiPriority w:val="99"/>
    <w:semiHidden/>
    <w:unhideWhenUsed/>
    <w:rsid w:val="005F6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B3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62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AB3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62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B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O.Appeals@tamu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O.Appeals@tamu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DF3F7-532A-4933-B749-4C3AE94D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A&amp;M-Commerce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Ladosia Arize</dc:creator>
  <cp:keywords/>
  <dc:description/>
  <cp:lastModifiedBy>Katy Perez</cp:lastModifiedBy>
  <cp:revision>6</cp:revision>
  <cp:lastPrinted>2019-06-11T19:50:00Z</cp:lastPrinted>
  <dcterms:created xsi:type="dcterms:W3CDTF">2019-06-11T17:17:00Z</dcterms:created>
  <dcterms:modified xsi:type="dcterms:W3CDTF">2020-02-21T17:09:00Z</dcterms:modified>
</cp:coreProperties>
</file>